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5C" w:rsidRDefault="009A3B5C" w:rsidP="009A3B5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7A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A3B5C" w:rsidRDefault="009A3B5C" w:rsidP="009A3B5C">
      <w:pPr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3B5C" w:rsidRDefault="009A3B5C" w:rsidP="009A3B5C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оформлению статей</w:t>
      </w:r>
    </w:p>
    <w:p w:rsidR="009A3B5C" w:rsidRDefault="009A3B5C" w:rsidP="009A3B5C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3B5C" w:rsidRDefault="009A3B5C" w:rsidP="009A3B5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публикации принимаются научные материалы </w:t>
      </w:r>
      <w:r w:rsidRPr="005D0356">
        <w:rPr>
          <w:color w:val="000000"/>
          <w:sz w:val="28"/>
          <w:szCs w:val="28"/>
        </w:rPr>
        <w:t>объем</w:t>
      </w:r>
      <w:r>
        <w:rPr>
          <w:color w:val="000000"/>
          <w:sz w:val="28"/>
          <w:szCs w:val="28"/>
        </w:rPr>
        <w:t>ом</w:t>
      </w:r>
      <w:r w:rsidRPr="005D0356">
        <w:rPr>
          <w:color w:val="000000"/>
          <w:sz w:val="28"/>
          <w:szCs w:val="28"/>
        </w:rPr>
        <w:t xml:space="preserve"> не более 0,5 </w:t>
      </w:r>
      <w:proofErr w:type="spellStart"/>
      <w:r w:rsidRPr="005D0356">
        <w:rPr>
          <w:color w:val="000000"/>
          <w:sz w:val="28"/>
          <w:szCs w:val="28"/>
        </w:rPr>
        <w:t>п.л</w:t>
      </w:r>
      <w:proofErr w:type="spellEnd"/>
      <w:r w:rsidRPr="005D0356">
        <w:rPr>
          <w:color w:val="000000"/>
          <w:sz w:val="28"/>
          <w:szCs w:val="28"/>
        </w:rPr>
        <w:t>. (20000 печатных знаков)</w:t>
      </w:r>
      <w:r>
        <w:rPr>
          <w:color w:val="000000"/>
          <w:sz w:val="28"/>
          <w:szCs w:val="28"/>
        </w:rPr>
        <w:t xml:space="preserve">. При наборе текста используется редактор </w:t>
      </w:r>
      <w:r>
        <w:rPr>
          <w:color w:val="000000"/>
          <w:sz w:val="28"/>
          <w:szCs w:val="28"/>
          <w:lang w:val="en-US"/>
        </w:rPr>
        <w:t>Word</w:t>
      </w:r>
      <w:r w:rsidRPr="00FC60F0">
        <w:rPr>
          <w:color w:val="000000"/>
          <w:sz w:val="28"/>
          <w:szCs w:val="28"/>
        </w:rPr>
        <w:t>. Формат страницы А 4.</w:t>
      </w:r>
      <w:r>
        <w:rPr>
          <w:color w:val="000000"/>
          <w:sz w:val="28"/>
          <w:szCs w:val="28"/>
        </w:rPr>
        <w:t xml:space="preserve"> </w:t>
      </w:r>
      <w:r w:rsidRPr="002E7390">
        <w:rPr>
          <w:sz w:val="28"/>
          <w:szCs w:val="28"/>
          <w:shd w:val="clear" w:color="auto" w:fill="FFFFFF"/>
        </w:rPr>
        <w:t>Шрифт: размер (кегль) – 14</w:t>
      </w:r>
      <w:r>
        <w:rPr>
          <w:sz w:val="28"/>
          <w:szCs w:val="28"/>
          <w:shd w:val="clear" w:color="auto" w:fill="FFFFFF"/>
        </w:rPr>
        <w:t xml:space="preserve"> пт.</w:t>
      </w:r>
      <w:r w:rsidRPr="002E7390">
        <w:rPr>
          <w:sz w:val="28"/>
          <w:szCs w:val="28"/>
          <w:shd w:val="clear" w:color="auto" w:fill="FFFFFF"/>
        </w:rPr>
        <w:t xml:space="preserve">, тип – </w:t>
      </w:r>
      <w:proofErr w:type="spellStart"/>
      <w:r w:rsidRPr="002E7390">
        <w:rPr>
          <w:sz w:val="28"/>
          <w:szCs w:val="28"/>
          <w:shd w:val="clear" w:color="auto" w:fill="FFFFFF"/>
        </w:rPr>
        <w:t>Times</w:t>
      </w:r>
      <w:proofErr w:type="spellEnd"/>
      <w:r w:rsidRPr="002E73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7390">
        <w:rPr>
          <w:sz w:val="28"/>
          <w:szCs w:val="28"/>
          <w:shd w:val="clear" w:color="auto" w:fill="FFFFFF"/>
        </w:rPr>
        <w:t>New</w:t>
      </w:r>
      <w:proofErr w:type="spellEnd"/>
      <w:r w:rsidRPr="002E73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7390">
        <w:rPr>
          <w:sz w:val="28"/>
          <w:szCs w:val="28"/>
          <w:shd w:val="clear" w:color="auto" w:fill="FFFFFF"/>
        </w:rPr>
        <w:t>Roman</w:t>
      </w:r>
      <w:proofErr w:type="spellEnd"/>
      <w:r w:rsidRPr="002E7390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Межстрочное расстояние – 1,5 интервала. </w:t>
      </w:r>
      <w:r w:rsidRPr="00B92A17">
        <w:rPr>
          <w:sz w:val="28"/>
          <w:szCs w:val="28"/>
          <w:shd w:val="clear" w:color="auto" w:fill="FFFFFF"/>
        </w:rPr>
        <w:t xml:space="preserve">Название статьи </w:t>
      </w:r>
      <w:r w:rsidRPr="00B92A17">
        <w:rPr>
          <w:sz w:val="28"/>
          <w:szCs w:val="28"/>
        </w:rPr>
        <w:t xml:space="preserve">печатается прописными буквами с полужирным начертанием и выравниванием по центру. </w:t>
      </w:r>
      <w:r w:rsidRPr="00B92A17">
        <w:rPr>
          <w:sz w:val="28"/>
          <w:szCs w:val="28"/>
          <w:shd w:val="clear" w:color="auto" w:fill="FFFFFF"/>
        </w:rPr>
        <w:t>Ниже набираются строчными</w:t>
      </w:r>
      <w:r>
        <w:rPr>
          <w:sz w:val="28"/>
          <w:szCs w:val="28"/>
          <w:shd w:val="clear" w:color="auto" w:fill="FFFFFF"/>
        </w:rPr>
        <w:t xml:space="preserve"> буквами и выравниваются по правому краю с</w:t>
      </w:r>
      <w:r w:rsidRPr="005D0356">
        <w:rPr>
          <w:color w:val="000000"/>
          <w:sz w:val="28"/>
          <w:szCs w:val="28"/>
        </w:rPr>
        <w:t>ведения об авторе</w:t>
      </w:r>
      <w:r>
        <w:rPr>
          <w:color w:val="000000"/>
          <w:sz w:val="28"/>
          <w:szCs w:val="28"/>
        </w:rPr>
        <w:t xml:space="preserve"> (полное </w:t>
      </w:r>
      <w:r w:rsidRPr="002E7390">
        <w:rPr>
          <w:sz w:val="28"/>
          <w:szCs w:val="28"/>
          <w:shd w:val="clear" w:color="auto" w:fill="FFFFFF"/>
        </w:rPr>
        <w:t>ФИО автора</w:t>
      </w:r>
      <w:r>
        <w:rPr>
          <w:sz w:val="28"/>
          <w:szCs w:val="28"/>
          <w:shd w:val="clear" w:color="auto" w:fill="FFFFFF"/>
        </w:rPr>
        <w:t xml:space="preserve"> статьи</w:t>
      </w:r>
      <w:r w:rsidRPr="002E7390">
        <w:rPr>
          <w:sz w:val="28"/>
          <w:szCs w:val="28"/>
          <w:shd w:val="clear" w:color="auto" w:fill="FFFFFF"/>
        </w:rPr>
        <w:t xml:space="preserve">, ученая степень, </w:t>
      </w:r>
      <w:r w:rsidRPr="005D0356">
        <w:rPr>
          <w:color w:val="000000"/>
          <w:sz w:val="28"/>
          <w:szCs w:val="28"/>
        </w:rPr>
        <w:t>учёное звание, должность, место работы, полный адрес места работы (включая индекс, страну и город), e-</w:t>
      </w:r>
      <w:proofErr w:type="spellStart"/>
      <w:r w:rsidRPr="005D0356">
        <w:rPr>
          <w:color w:val="000000"/>
          <w:sz w:val="28"/>
          <w:szCs w:val="28"/>
        </w:rPr>
        <w:t>mail</w:t>
      </w:r>
      <w:proofErr w:type="spellEnd"/>
      <w:r w:rsidRPr="005D0356">
        <w:rPr>
          <w:color w:val="000000"/>
          <w:sz w:val="28"/>
          <w:szCs w:val="28"/>
        </w:rPr>
        <w:t xml:space="preserve"> автора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</w:rPr>
        <w:t xml:space="preserve">После названия и сведений об авторе – </w:t>
      </w:r>
      <w:r w:rsidRPr="005D0356">
        <w:rPr>
          <w:color w:val="000000"/>
          <w:sz w:val="28"/>
          <w:szCs w:val="28"/>
        </w:rPr>
        <w:t>располагается</w:t>
      </w:r>
      <w:r>
        <w:rPr>
          <w:color w:val="000000"/>
          <w:sz w:val="28"/>
          <w:szCs w:val="28"/>
        </w:rPr>
        <w:t xml:space="preserve"> </w:t>
      </w:r>
      <w:r w:rsidRPr="005D0356">
        <w:rPr>
          <w:color w:val="000000"/>
          <w:sz w:val="28"/>
          <w:szCs w:val="28"/>
        </w:rPr>
        <w:t>аннотация (на русском языке: от 100 до 250 слов)</w:t>
      </w:r>
      <w:r>
        <w:rPr>
          <w:color w:val="000000"/>
          <w:sz w:val="28"/>
          <w:szCs w:val="28"/>
        </w:rPr>
        <w:t xml:space="preserve">, ниже – </w:t>
      </w:r>
      <w:r w:rsidRPr="005D0356">
        <w:rPr>
          <w:color w:val="000000"/>
          <w:sz w:val="28"/>
          <w:szCs w:val="28"/>
        </w:rPr>
        <w:t>ключевые слова на русском языке</w:t>
      </w:r>
      <w:r>
        <w:rPr>
          <w:color w:val="000000"/>
          <w:sz w:val="28"/>
          <w:szCs w:val="28"/>
        </w:rPr>
        <w:t xml:space="preserve">. Далее – основной текст. </w:t>
      </w:r>
      <w:r w:rsidRPr="00756CF3">
        <w:rPr>
          <w:color w:val="000000"/>
          <w:sz w:val="28"/>
          <w:szCs w:val="28"/>
        </w:rPr>
        <w:t xml:space="preserve">Для выделения текста используется </w:t>
      </w:r>
      <w:r w:rsidRPr="00756CF3">
        <w:rPr>
          <w:i/>
          <w:color w:val="000000"/>
          <w:sz w:val="28"/>
          <w:szCs w:val="28"/>
        </w:rPr>
        <w:t>курсив</w:t>
      </w:r>
      <w:r w:rsidRPr="00756CF3">
        <w:rPr>
          <w:color w:val="000000"/>
          <w:sz w:val="28"/>
          <w:szCs w:val="28"/>
        </w:rPr>
        <w:t xml:space="preserve"> или </w:t>
      </w:r>
      <w:proofErr w:type="gramStart"/>
      <w:r w:rsidRPr="00756CF3">
        <w:rPr>
          <w:color w:val="000000"/>
          <w:sz w:val="28"/>
          <w:szCs w:val="28"/>
        </w:rPr>
        <w:t>р</w:t>
      </w:r>
      <w:proofErr w:type="gramEnd"/>
      <w:r w:rsidRPr="00756CF3">
        <w:rPr>
          <w:color w:val="000000"/>
          <w:sz w:val="28"/>
          <w:szCs w:val="28"/>
        </w:rPr>
        <w:t xml:space="preserve"> а з р я д ка; </w:t>
      </w:r>
      <w:r w:rsidRPr="00756CF3">
        <w:rPr>
          <w:b/>
          <w:color w:val="000000"/>
          <w:sz w:val="28"/>
          <w:szCs w:val="28"/>
        </w:rPr>
        <w:t xml:space="preserve">полужирный </w:t>
      </w:r>
      <w:r w:rsidRPr="00756CF3">
        <w:rPr>
          <w:color w:val="000000"/>
          <w:sz w:val="28"/>
          <w:szCs w:val="28"/>
        </w:rPr>
        <w:t xml:space="preserve">шрифт и </w:t>
      </w:r>
      <w:r w:rsidRPr="00756CF3">
        <w:rPr>
          <w:color w:val="000000"/>
          <w:sz w:val="28"/>
          <w:szCs w:val="28"/>
          <w:u w:val="single"/>
        </w:rPr>
        <w:t xml:space="preserve">подчеркивание </w:t>
      </w:r>
      <w:r w:rsidRPr="00756CF3">
        <w:rPr>
          <w:color w:val="000000"/>
          <w:sz w:val="28"/>
          <w:szCs w:val="28"/>
        </w:rPr>
        <w:t>исключаются.</w:t>
      </w:r>
    </w:p>
    <w:p w:rsidR="009A3B5C" w:rsidRDefault="009A3B5C" w:rsidP="009A3B5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13DDE">
        <w:rPr>
          <w:color w:val="000000"/>
          <w:sz w:val="28"/>
          <w:szCs w:val="28"/>
        </w:rPr>
        <w:t>Список источников и литературы приводится в конце статьи в алфавитном порядке, оформление в соответствии с ГОСТом</w:t>
      </w:r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н</w:t>
      </w:r>
      <w:r w:rsidRPr="005D0356">
        <w:rPr>
          <w:color w:val="000000"/>
          <w:sz w:val="28"/>
          <w:szCs w:val="28"/>
        </w:rPr>
        <w:t>апример</w:t>
      </w:r>
      <w:proofErr w:type="gramEnd"/>
      <w:r w:rsidRPr="005D0356">
        <w:rPr>
          <w:color w:val="000000"/>
          <w:sz w:val="28"/>
          <w:szCs w:val="28"/>
        </w:rPr>
        <w:t xml:space="preserve">: </w:t>
      </w:r>
      <w:proofErr w:type="spellStart"/>
      <w:r w:rsidRPr="005D0356">
        <w:rPr>
          <w:color w:val="000000"/>
          <w:sz w:val="28"/>
          <w:szCs w:val="28"/>
        </w:rPr>
        <w:t>Ильенков</w:t>
      </w:r>
      <w:proofErr w:type="spellEnd"/>
      <w:r w:rsidRPr="005D0356">
        <w:rPr>
          <w:color w:val="000000"/>
          <w:sz w:val="28"/>
          <w:szCs w:val="28"/>
        </w:rPr>
        <w:t xml:space="preserve">, 1984 – </w:t>
      </w:r>
      <w:proofErr w:type="spellStart"/>
      <w:r w:rsidRPr="005D0356">
        <w:rPr>
          <w:color w:val="000000"/>
          <w:sz w:val="28"/>
          <w:szCs w:val="28"/>
        </w:rPr>
        <w:t>Ильенков</w:t>
      </w:r>
      <w:proofErr w:type="spellEnd"/>
      <w:r w:rsidRPr="005D0356">
        <w:rPr>
          <w:color w:val="000000"/>
          <w:sz w:val="28"/>
          <w:szCs w:val="28"/>
        </w:rPr>
        <w:t xml:space="preserve"> Э. В. Диалектическая логика. Очерки истории и теории. М., 1984. 320 c.</w:t>
      </w:r>
      <w:r>
        <w:rPr>
          <w:color w:val="000000"/>
          <w:sz w:val="28"/>
          <w:szCs w:val="28"/>
        </w:rPr>
        <w:t>). П</w:t>
      </w:r>
      <w:r w:rsidRPr="005D0356">
        <w:rPr>
          <w:color w:val="000000"/>
          <w:sz w:val="28"/>
          <w:szCs w:val="28"/>
        </w:rPr>
        <w:t xml:space="preserve">осле списка литературы располагается англоязычный блок (название статьи, инициалы и фамилия автора, </w:t>
      </w:r>
      <w:proofErr w:type="spellStart"/>
      <w:r w:rsidRPr="005D0356">
        <w:rPr>
          <w:color w:val="000000"/>
          <w:sz w:val="28"/>
          <w:szCs w:val="28"/>
        </w:rPr>
        <w:t>аффилиация</w:t>
      </w:r>
      <w:proofErr w:type="spellEnd"/>
      <w:r w:rsidRPr="005D0356">
        <w:rPr>
          <w:color w:val="000000"/>
          <w:sz w:val="28"/>
          <w:szCs w:val="28"/>
        </w:rPr>
        <w:t>, аннотация, ключевые слова).</w:t>
      </w:r>
      <w:r>
        <w:rPr>
          <w:color w:val="000000"/>
          <w:sz w:val="28"/>
          <w:szCs w:val="28"/>
        </w:rPr>
        <w:t xml:space="preserve"> </w:t>
      </w:r>
      <w:r w:rsidRPr="005D0356">
        <w:rPr>
          <w:color w:val="000000"/>
          <w:sz w:val="28"/>
          <w:szCs w:val="28"/>
        </w:rPr>
        <w:t>Примечания оформляются как постраничные сноски со сквозной нумерацией. Библиографические сведения, отсылающие к Списку литературы, даются в основном тексте и в примечаниях в квадратных скобках</w:t>
      </w:r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н</w:t>
      </w:r>
      <w:r w:rsidRPr="005D0356">
        <w:rPr>
          <w:color w:val="000000"/>
          <w:sz w:val="28"/>
          <w:szCs w:val="28"/>
        </w:rPr>
        <w:t>апример</w:t>
      </w:r>
      <w:proofErr w:type="gramEnd"/>
      <w:r w:rsidRPr="005D0356">
        <w:rPr>
          <w:color w:val="000000"/>
          <w:sz w:val="28"/>
          <w:szCs w:val="28"/>
        </w:rPr>
        <w:t>: [Иванов, 2000, с. 10]</w:t>
      </w:r>
      <w:r>
        <w:rPr>
          <w:color w:val="000000"/>
          <w:sz w:val="28"/>
          <w:szCs w:val="28"/>
        </w:rPr>
        <w:t>)</w:t>
      </w:r>
      <w:r w:rsidRPr="005D0356">
        <w:rPr>
          <w:color w:val="000000"/>
          <w:sz w:val="28"/>
          <w:szCs w:val="28"/>
        </w:rPr>
        <w:t>.</w:t>
      </w:r>
    </w:p>
    <w:p w:rsidR="009A3B5C" w:rsidRPr="004803D6" w:rsidRDefault="009A3B5C" w:rsidP="009A3B5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</w:r>
      <w:r w:rsidRPr="004803D6">
        <w:rPr>
          <w:color w:val="000000"/>
          <w:sz w:val="28"/>
          <w:szCs w:val="28"/>
        </w:rPr>
        <w:t xml:space="preserve">Произведения Л. Н. Толстого цитируются по изданию: </w:t>
      </w:r>
      <w:r w:rsidRPr="004803D6">
        <w:rPr>
          <w:i/>
          <w:sz w:val="28"/>
          <w:szCs w:val="28"/>
        </w:rPr>
        <w:t>Толстой Л. Н.</w:t>
      </w:r>
      <w:r w:rsidRPr="004803D6">
        <w:rPr>
          <w:sz w:val="28"/>
          <w:szCs w:val="28"/>
        </w:rPr>
        <w:t xml:space="preserve"> Полн. собр. соч. («Юбилейное»): в 90 т. М.: Гос. изд-во художественной литературы, 1928–1958 со ссылкой в тексте: [</w:t>
      </w:r>
      <w:proofErr w:type="spellStart"/>
      <w:r w:rsidRPr="004803D6">
        <w:rPr>
          <w:sz w:val="28"/>
          <w:szCs w:val="28"/>
        </w:rPr>
        <w:t>Юб</w:t>
      </w:r>
      <w:proofErr w:type="spellEnd"/>
      <w:r w:rsidRPr="0063350A">
        <w:rPr>
          <w:sz w:val="28"/>
          <w:szCs w:val="28"/>
        </w:rPr>
        <w:t xml:space="preserve">., </w:t>
      </w:r>
      <w:proofErr w:type="gramStart"/>
      <w:r w:rsidRPr="0063350A">
        <w:rPr>
          <w:sz w:val="28"/>
          <w:szCs w:val="28"/>
        </w:rPr>
        <w:t>т. ,</w:t>
      </w:r>
      <w:proofErr w:type="gramEnd"/>
      <w:r w:rsidRPr="0063350A">
        <w:rPr>
          <w:sz w:val="28"/>
          <w:szCs w:val="28"/>
        </w:rPr>
        <w:t xml:space="preserve"> с. ].</w:t>
      </w:r>
      <w:r w:rsidRPr="004803D6">
        <w:rPr>
          <w:sz w:val="28"/>
          <w:szCs w:val="28"/>
        </w:rPr>
        <w:t xml:space="preserve"> При необходимости возможно цитирование по Собранию сочинений в 22-х томах (М.: Художественная литература, 1978–1985) и по Полному собранию сочинений в 100 томах (М., Наука).</w:t>
      </w:r>
    </w:p>
    <w:p w:rsidR="009A3B5C" w:rsidRDefault="009A3B5C" w:rsidP="009A3B5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03D6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4803D6">
        <w:rPr>
          <w:sz w:val="28"/>
          <w:szCs w:val="28"/>
        </w:rPr>
        <w:t>При цитировании текстов, опубликованных в журнальных и книжных изданиях, ссылки на электронный ресурс не допускаются.</w:t>
      </w:r>
    </w:p>
    <w:p w:rsidR="009A3B5C" w:rsidRDefault="009A3B5C" w:rsidP="009A3B5C"/>
    <w:p w:rsidR="00CF1B63" w:rsidRDefault="009A3B5C">
      <w:bookmarkStart w:id="0" w:name="_GoBack"/>
      <w:bookmarkEnd w:id="0"/>
    </w:p>
    <w:sectPr w:rsidR="00CF1B63" w:rsidSect="0069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33"/>
    <w:rsid w:val="00163CD3"/>
    <w:rsid w:val="009A3B5C"/>
    <w:rsid w:val="00D95833"/>
    <w:rsid w:val="00D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60ECD-37A9-45A5-8B63-3D88B4FD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5C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B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sapranova.a</dc:creator>
  <cp:keywords/>
  <dc:description/>
  <cp:lastModifiedBy>sapranova.a</cp:lastModifiedBy>
  <cp:revision>2</cp:revision>
  <dcterms:created xsi:type="dcterms:W3CDTF">2023-07-06T11:29:00Z</dcterms:created>
  <dcterms:modified xsi:type="dcterms:W3CDTF">2023-07-06T11:29:00Z</dcterms:modified>
</cp:coreProperties>
</file>